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F5BE" w14:textId="77777777" w:rsidR="005A5796" w:rsidRDefault="005A5796" w:rsidP="005A5796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eastAsia="nb-NO"/>
        </w:rPr>
      </w:pPr>
    </w:p>
    <w:p w14:paraId="64FBB0AC" w14:textId="4010C128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u w:val="single"/>
          <w:lang w:eastAsia="nb-NO"/>
        </w:rPr>
      </w:pPr>
      <w:r w:rsidRPr="005A5796">
        <w:rPr>
          <w:rFonts w:ascii="Calibri" w:eastAsia="Calibri" w:hAnsi="Calibri" w:cs="Calibri"/>
          <w:b/>
          <w:bCs/>
          <w:sz w:val="28"/>
          <w:szCs w:val="28"/>
          <w:u w:val="single"/>
          <w:lang w:eastAsia="nb-NO"/>
        </w:rPr>
        <w:t xml:space="preserve">Trafikkdirigering på Finnsnes utført av </w:t>
      </w:r>
      <w:proofErr w:type="spellStart"/>
      <w:r w:rsidRPr="005A5796">
        <w:rPr>
          <w:rFonts w:ascii="Calibri" w:eastAsia="Calibri" w:hAnsi="Calibri" w:cs="Calibri"/>
          <w:b/>
          <w:bCs/>
          <w:sz w:val="28"/>
          <w:szCs w:val="28"/>
          <w:u w:val="single"/>
          <w:lang w:eastAsia="nb-NO"/>
        </w:rPr>
        <w:t>Gardia</w:t>
      </w:r>
      <w:proofErr w:type="spellEnd"/>
      <w:r w:rsidRPr="005A5796">
        <w:rPr>
          <w:rFonts w:ascii="Calibri" w:eastAsia="Calibri" w:hAnsi="Calibri" w:cs="Calibri"/>
          <w:b/>
          <w:bCs/>
          <w:sz w:val="28"/>
          <w:szCs w:val="28"/>
          <w:u w:val="single"/>
          <w:lang w:eastAsia="nb-NO"/>
        </w:rPr>
        <w:t>.</w:t>
      </w:r>
    </w:p>
    <w:p w14:paraId="628D0AF9" w14:textId="7B089AC5" w:rsidR="005A5796" w:rsidRDefault="005A5796" w:rsidP="005A5796">
      <w:pPr>
        <w:spacing w:after="0" w:line="240" w:lineRule="auto"/>
        <w:rPr>
          <w:rFonts w:ascii="Calibri" w:eastAsia="Calibri" w:hAnsi="Calibri" w:cs="Calibri"/>
          <w:lang w:eastAsia="nb-NO"/>
        </w:rPr>
      </w:pPr>
    </w:p>
    <w:p w14:paraId="675B7DE1" w14:textId="3C2F7FEE" w:rsidR="005A5796" w:rsidRDefault="005A5796" w:rsidP="005A5796">
      <w:pPr>
        <w:spacing w:after="0" w:line="240" w:lineRule="auto"/>
        <w:rPr>
          <w:rFonts w:ascii="Calibri" w:eastAsia="Calibri" w:hAnsi="Calibri" w:cs="Calibri"/>
          <w:lang w:eastAsia="nb-NO"/>
        </w:rPr>
      </w:pPr>
    </w:p>
    <w:p w14:paraId="054B97F2" w14:textId="77777777" w:rsidR="005A5796" w:rsidRDefault="005A5796" w:rsidP="005A5796">
      <w:pPr>
        <w:spacing w:after="0" w:line="240" w:lineRule="auto"/>
        <w:rPr>
          <w:rFonts w:ascii="Calibri" w:eastAsia="Calibri" w:hAnsi="Calibri" w:cs="Calibri"/>
          <w:lang w:eastAsia="nb-NO"/>
        </w:rPr>
      </w:pPr>
    </w:p>
    <w:p w14:paraId="33E59A0F" w14:textId="77777777" w:rsidR="005A5796" w:rsidRDefault="005A5796" w:rsidP="005A5796">
      <w:pPr>
        <w:spacing w:after="0" w:line="240" w:lineRule="auto"/>
        <w:rPr>
          <w:rFonts w:ascii="Calibri" w:eastAsia="Calibri" w:hAnsi="Calibri" w:cs="Calibri"/>
          <w:lang w:eastAsia="nb-NO"/>
        </w:rPr>
      </w:pPr>
    </w:p>
    <w:p w14:paraId="27E0E751" w14:textId="501403AB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nb-NO"/>
        </w:rPr>
      </w:pPr>
      <w:r w:rsidRPr="005A5796">
        <w:rPr>
          <w:rFonts w:ascii="Calibri" w:eastAsia="Calibri" w:hAnsi="Calibri" w:cs="Calibri"/>
          <w:sz w:val="28"/>
          <w:szCs w:val="28"/>
          <w:lang w:eastAsia="nb-NO"/>
        </w:rPr>
        <w:t xml:space="preserve">2 vektere + 1 bil Kr. 1700,- inkl. </w:t>
      </w:r>
      <w:proofErr w:type="spellStart"/>
      <w:r w:rsidRPr="005A5796">
        <w:rPr>
          <w:rFonts w:ascii="Calibri" w:eastAsia="Calibri" w:hAnsi="Calibri" w:cs="Calibri"/>
          <w:sz w:val="28"/>
          <w:szCs w:val="28"/>
          <w:lang w:eastAsia="nb-NO"/>
        </w:rPr>
        <w:t>mva</w:t>
      </w:r>
      <w:proofErr w:type="spellEnd"/>
    </w:p>
    <w:p w14:paraId="31E032D3" w14:textId="010A9CCD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nb-NO"/>
        </w:rPr>
      </w:pPr>
    </w:p>
    <w:p w14:paraId="7D0DA76D" w14:textId="460E209A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nb-NO"/>
        </w:rPr>
      </w:pPr>
      <w:r w:rsidRPr="005A5796">
        <w:rPr>
          <w:rFonts w:ascii="Calibri" w:eastAsia="Calibri" w:hAnsi="Calibri" w:cs="Calibri"/>
          <w:sz w:val="28"/>
          <w:szCs w:val="28"/>
          <w:lang w:eastAsia="nb-NO"/>
        </w:rPr>
        <w:t>Tillegg for flere vektere og biler:</w:t>
      </w:r>
    </w:p>
    <w:p w14:paraId="27059744" w14:textId="50EE6036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nb-NO"/>
        </w:rPr>
      </w:pPr>
      <w:r w:rsidRPr="005A5796">
        <w:rPr>
          <w:rFonts w:ascii="Calibri" w:eastAsia="Calibri" w:hAnsi="Calibri" w:cs="Calibri"/>
          <w:sz w:val="28"/>
          <w:szCs w:val="28"/>
          <w:lang w:eastAsia="nb-NO"/>
        </w:rPr>
        <w:t xml:space="preserve">Kr. 700,- pr. mann inkl. </w:t>
      </w:r>
      <w:proofErr w:type="spellStart"/>
      <w:r w:rsidRPr="005A5796">
        <w:rPr>
          <w:rFonts w:ascii="Calibri" w:eastAsia="Calibri" w:hAnsi="Calibri" w:cs="Calibri"/>
          <w:sz w:val="28"/>
          <w:szCs w:val="28"/>
          <w:lang w:eastAsia="nb-NO"/>
        </w:rPr>
        <w:t>mva</w:t>
      </w:r>
      <w:proofErr w:type="spellEnd"/>
    </w:p>
    <w:p w14:paraId="1468FAD8" w14:textId="1344C962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sz w:val="28"/>
          <w:szCs w:val="28"/>
          <w:lang w:eastAsia="nb-NO"/>
        </w:rPr>
      </w:pPr>
      <w:r w:rsidRPr="005A5796">
        <w:rPr>
          <w:rFonts w:ascii="Calibri" w:eastAsia="Calibri" w:hAnsi="Calibri" w:cs="Calibri"/>
          <w:sz w:val="28"/>
          <w:szCs w:val="28"/>
          <w:lang w:eastAsia="nb-NO"/>
        </w:rPr>
        <w:t xml:space="preserve">Kr. 300,- pr bil inkl. </w:t>
      </w:r>
      <w:proofErr w:type="spellStart"/>
      <w:r w:rsidRPr="005A5796">
        <w:rPr>
          <w:rFonts w:ascii="Calibri" w:eastAsia="Calibri" w:hAnsi="Calibri" w:cs="Calibri"/>
          <w:sz w:val="28"/>
          <w:szCs w:val="28"/>
          <w:lang w:eastAsia="nb-NO"/>
        </w:rPr>
        <w:t>mva</w:t>
      </w:r>
      <w:proofErr w:type="spellEnd"/>
    </w:p>
    <w:p w14:paraId="0FDD0E4A" w14:textId="07082887" w:rsidR="005A5796" w:rsidRDefault="005A5796" w:rsidP="005A5796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  <w:sz w:val="18"/>
          <w:szCs w:val="18"/>
          <w:lang w:eastAsia="nb-NO"/>
        </w:rPr>
      </w:pP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 </w:t>
      </w:r>
    </w:p>
    <w:p w14:paraId="5F077565" w14:textId="77777777" w:rsidR="005A5796" w:rsidRPr="005A5796" w:rsidRDefault="005A5796" w:rsidP="005A5796">
      <w:pPr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  <w:sz w:val="18"/>
          <w:szCs w:val="18"/>
          <w:lang w:eastAsia="nb-NO"/>
        </w:rPr>
      </w:pPr>
    </w:p>
    <w:p w14:paraId="2E79F2F1" w14:textId="77777777" w:rsidR="005A5796" w:rsidRPr="005A5796" w:rsidRDefault="005A5796" w:rsidP="005A5796">
      <w:pPr>
        <w:spacing w:before="100" w:beforeAutospacing="1" w:after="240" w:line="240" w:lineRule="auto"/>
        <w:rPr>
          <w:rFonts w:ascii="Helvetica" w:eastAsia="Calibri" w:hAnsi="Helvetica" w:cs="Helvetica"/>
          <w:color w:val="000000"/>
          <w:sz w:val="18"/>
          <w:szCs w:val="18"/>
          <w:lang w:eastAsia="nb-NO"/>
        </w:rPr>
      </w:pP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 xml:space="preserve">Med vennlig hilsen/Best </w:t>
      </w:r>
      <w:proofErr w:type="spellStart"/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regards</w:t>
      </w:r>
      <w:proofErr w:type="spellEnd"/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,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r w:rsidRPr="005A5796">
        <w:rPr>
          <w:rFonts w:ascii="Helvetica" w:eastAsia="Calibri" w:hAnsi="Helvetica" w:cs="Helvetica"/>
          <w:b/>
          <w:bCs/>
          <w:color w:val="C90E0C"/>
          <w:sz w:val="18"/>
          <w:szCs w:val="18"/>
          <w:lang w:eastAsia="nb-NO"/>
        </w:rPr>
        <w:t>Terje Heiberg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  <w:t>Daglig leder </w:t>
      </w:r>
    </w:p>
    <w:p w14:paraId="1769DB06" w14:textId="77777777" w:rsidR="005A5796" w:rsidRPr="005A5796" w:rsidRDefault="005A5796" w:rsidP="005A5796">
      <w:pPr>
        <w:spacing w:after="0" w:line="240" w:lineRule="auto"/>
        <w:rPr>
          <w:rFonts w:ascii="Calibri" w:eastAsia="Calibri" w:hAnsi="Calibri" w:cs="Calibri"/>
          <w:lang w:eastAsia="nb-NO"/>
        </w:rPr>
      </w:pPr>
      <w:r w:rsidRPr="005A5796">
        <w:rPr>
          <w:rFonts w:ascii="Calibri" w:eastAsia="Calibri" w:hAnsi="Calibri" w:cs="Calibri"/>
          <w:lang w:eastAsia="nb-NO"/>
        </w:rPr>
        <w:br/>
      </w:r>
      <w:r w:rsidRPr="005A5796">
        <w:rPr>
          <w:rFonts w:ascii="Calibri" w:eastAsia="Calibri" w:hAnsi="Calibri" w:cs="Calibri"/>
          <w:noProof/>
          <w:lang w:eastAsia="nb-NO"/>
        </w:rPr>
        <w:drawing>
          <wp:inline distT="0" distB="0" distL="0" distR="0" wp14:anchorId="530435FE" wp14:editId="63982FAE">
            <wp:extent cx="1112520" cy="807720"/>
            <wp:effectExtent l="0" t="0" r="11430" b="11430"/>
            <wp:docPr id="2" name="98D442A5-2BFB-4423-86AA-38E00BA9E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D442A5-2BFB-4423-86AA-38E00BA9E5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proofErr w:type="gramStart"/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 xml:space="preserve">Sentralbord:   </w:t>
      </w:r>
      <w:proofErr w:type="gramEnd"/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77 84 59 99  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  <w:t>Mobile:  (+47) 480 21 933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hyperlink r:id="rId6" w:history="1">
        <w:r w:rsidRPr="005A5796">
          <w:rPr>
            <w:rFonts w:ascii="Helvetica" w:eastAsia="Calibri" w:hAnsi="Helvetica" w:cs="Helvetica"/>
            <w:color w:val="0000FF"/>
            <w:sz w:val="18"/>
            <w:szCs w:val="18"/>
            <w:u w:val="single"/>
            <w:lang w:eastAsia="nb-NO"/>
          </w:rPr>
          <w:t>terje.heiberg@gardia.no</w:t>
        </w:r>
      </w:hyperlink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 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hyperlink r:id="rId7" w:history="1">
        <w:r w:rsidRPr="005A5796">
          <w:rPr>
            <w:rFonts w:ascii="Helvetica" w:eastAsia="Calibri" w:hAnsi="Helvetica" w:cs="Helvetica"/>
            <w:color w:val="0000FF"/>
            <w:sz w:val="18"/>
            <w:szCs w:val="18"/>
            <w:u w:val="single"/>
            <w:lang w:eastAsia="nb-NO"/>
          </w:rPr>
          <w:t>www.gardia.no</w:t>
        </w:r>
      </w:hyperlink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t>  </w:t>
      </w:r>
      <w:r w:rsidRPr="005A5796">
        <w:rPr>
          <w:rFonts w:ascii="Helvetica" w:eastAsia="Calibri" w:hAnsi="Helvetica" w:cs="Helvetica"/>
          <w:color w:val="000000"/>
          <w:sz w:val="18"/>
          <w:szCs w:val="18"/>
          <w:lang w:eastAsia="nb-NO"/>
        </w:rPr>
        <w:br/>
      </w:r>
      <w:hyperlink r:id="rId8" w:history="1">
        <w:r w:rsidRPr="005A5796">
          <w:rPr>
            <w:rFonts w:ascii="Helvetica" w:eastAsia="Calibri" w:hAnsi="Helvetica" w:cs="Helvetica"/>
            <w:color w:val="0000FF"/>
            <w:sz w:val="18"/>
            <w:szCs w:val="18"/>
            <w:u w:val="single"/>
            <w:lang w:eastAsia="nb-NO"/>
          </w:rPr>
          <w:t>www.facebook.com/GardiaFinnsnes</w:t>
        </w:r>
      </w:hyperlink>
      <w:r w:rsidRPr="005A5796">
        <w:rPr>
          <w:rFonts w:ascii="Calibri" w:eastAsia="Calibri" w:hAnsi="Calibri" w:cs="Calibri"/>
          <w:lang w:eastAsia="nb-NO"/>
        </w:rPr>
        <w:t xml:space="preserve"> </w:t>
      </w:r>
    </w:p>
    <w:p w14:paraId="6560A764" w14:textId="77777777" w:rsidR="00F115F3" w:rsidRDefault="00F115F3"/>
    <w:sectPr w:rsidR="00F1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96"/>
    <w:rsid w:val="005A5796"/>
    <w:rsid w:val="006801E0"/>
    <w:rsid w:val="00F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C320"/>
  <w15:chartTrackingRefBased/>
  <w15:docId w15:val="{F39F1BF7-BBAC-4523-8384-4938378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ardiaFinns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dia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je.heiberg@gardia.no" TargetMode="External"/><Relationship Id="rId5" Type="http://schemas.openxmlformats.org/officeDocument/2006/relationships/image" Target="cid:clip_image001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Falch</dc:creator>
  <cp:keywords/>
  <dc:description/>
  <cp:lastModifiedBy>Gudrun Falch</cp:lastModifiedBy>
  <cp:revision>2</cp:revision>
  <dcterms:created xsi:type="dcterms:W3CDTF">2022-01-13T18:11:00Z</dcterms:created>
  <dcterms:modified xsi:type="dcterms:W3CDTF">2022-01-13T18:11:00Z</dcterms:modified>
</cp:coreProperties>
</file>